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C619" w14:textId="2677CA43" w:rsidR="00310D00" w:rsidRPr="000B3E3E" w:rsidRDefault="00962AB0" w:rsidP="00302F89">
      <w:pPr>
        <w:spacing w:after="80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</w:pPr>
      <w:r w:rsidRPr="000B3E3E">
        <w:rPr>
          <w:noProof/>
          <w:color w:val="FF0000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46F52" wp14:editId="3FEB5AEC">
                <wp:simplePos x="0" y="0"/>
                <wp:positionH relativeFrom="column">
                  <wp:posOffset>5610225</wp:posOffset>
                </wp:positionH>
                <wp:positionV relativeFrom="paragraph">
                  <wp:posOffset>-9525</wp:posOffset>
                </wp:positionV>
                <wp:extent cx="1362075" cy="974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7475" w14:textId="77777777" w:rsidR="002751F1" w:rsidRDefault="000121F1">
                            <w:r w:rsidRPr="000B3E3E">
                              <w:rPr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39C63EDD" wp14:editId="591EB364">
                                  <wp:extent cx="1175120" cy="905401"/>
                                  <wp:effectExtent l="0" t="0" r="6350" b="9525"/>
                                  <wp:docPr id="9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120" cy="905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46F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1.75pt;margin-top:-.75pt;width:107.25pt;height: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" stroked="f" strokecolor="black [3213]" strokeweight=".25pt">
                <v:textbox>
                  <w:txbxContent>
                    <w:p w14:paraId="125F7475" w14:textId="77777777" w:rsidR="002751F1" w:rsidRDefault="000121F1">
                      <w:r w:rsidRPr="000B3E3E">
                        <w:rPr>
                          <w:noProof/>
                          <w:highlight w:val="yellow"/>
                        </w:rPr>
                        <w:drawing>
                          <wp:inline distT="0" distB="0" distL="0" distR="0" wp14:anchorId="39C63EDD" wp14:editId="591EB364">
                            <wp:extent cx="1175120" cy="905401"/>
                            <wp:effectExtent l="0" t="0" r="6350" b="9525"/>
                            <wp:docPr id="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120" cy="905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291B" w:rsidRPr="000B3E3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  <w:t>GOLD COAST DISTRICT GOLF ASSOCIATION</w:t>
      </w:r>
    </w:p>
    <w:p w14:paraId="128B90CD" w14:textId="51143068" w:rsidR="00A50D1F" w:rsidRPr="000B3E3E" w:rsidRDefault="00A50D1F" w:rsidP="00302F89">
      <w:pPr>
        <w:spacing w:after="80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</w:pPr>
      <w:r w:rsidRPr="000B3E3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  <w:t>MEN’S OPEN PENNANT - 202</w:t>
      </w:r>
      <w:r w:rsidR="00E72877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  <w:t>5</w:t>
      </w:r>
    </w:p>
    <w:p w14:paraId="778CDB39" w14:textId="01F0A0E5" w:rsidR="00302F89" w:rsidRPr="000B3E3E" w:rsidRDefault="00A50D1F" w:rsidP="00A50D1F">
      <w:pPr>
        <w:spacing w:after="80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</w:pPr>
      <w:r w:rsidRPr="000B3E3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en-AU"/>
        </w:rPr>
        <w:t>TEAM/RESULT SHEET</w:t>
      </w:r>
    </w:p>
    <w:p w14:paraId="71C3006E" w14:textId="77777777" w:rsidR="0052291B" w:rsidRDefault="0052291B" w:rsidP="00FE094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AU"/>
        </w:rPr>
      </w:pPr>
      <w:r w:rsidRPr="00302F89">
        <w:rPr>
          <w:rFonts w:ascii="Times New Roman" w:hAnsi="Times New Roman" w:cs="Times New Roman"/>
          <w:sz w:val="26"/>
          <w:szCs w:val="26"/>
          <w:lang w:val="en-AU"/>
        </w:rPr>
        <w:t>Played at: _________________________________</w:t>
      </w:r>
      <w:r w:rsidR="001011FA" w:rsidRPr="00302F89">
        <w:rPr>
          <w:rFonts w:ascii="Times New Roman" w:hAnsi="Times New Roman" w:cs="Times New Roman"/>
          <w:sz w:val="26"/>
          <w:szCs w:val="26"/>
          <w:lang w:val="en-AU"/>
        </w:rPr>
        <w:t xml:space="preserve">________Golf Club   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Date: ___</w:t>
      </w:r>
      <w:r w:rsidR="009655B8">
        <w:rPr>
          <w:rFonts w:ascii="Times New Roman" w:hAnsi="Times New Roman" w:cs="Times New Roman"/>
          <w:sz w:val="26"/>
          <w:szCs w:val="26"/>
          <w:lang w:val="en-AU"/>
        </w:rPr>
        <w:t>_</w:t>
      </w:r>
      <w:r w:rsidRPr="00302F89">
        <w:rPr>
          <w:rFonts w:ascii="Times New Roman" w:hAnsi="Times New Roman" w:cs="Times New Roman"/>
          <w:sz w:val="26"/>
          <w:szCs w:val="26"/>
          <w:lang w:val="en-AU"/>
        </w:rPr>
        <w:t>_/____/____</w:t>
      </w:r>
    </w:p>
    <w:p w14:paraId="60F47D5C" w14:textId="77777777" w:rsidR="00FE094C" w:rsidRPr="00FE094C" w:rsidRDefault="00FE094C" w:rsidP="00302F8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n-AU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3727"/>
        <w:gridCol w:w="844"/>
        <w:gridCol w:w="3726"/>
        <w:gridCol w:w="845"/>
        <w:gridCol w:w="872"/>
      </w:tblGrid>
      <w:tr w:rsidR="001011FA" w:rsidRPr="001011FA" w14:paraId="73708216" w14:textId="77777777" w:rsidTr="00DB6789">
        <w:trPr>
          <w:trHeight w:val="700"/>
        </w:trPr>
        <w:tc>
          <w:tcPr>
            <w:tcW w:w="675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1E7A26F0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4F3489F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2D9DE58F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1D7C5919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  <w:p w14:paraId="4672C5C2" w14:textId="77777777" w:rsidR="002751F1" w:rsidRPr="001011FA" w:rsidRDefault="002751F1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850" w:type="dxa"/>
            <w:tcBorders>
              <w:top w:val="thickThinMediumGap" w:sz="24" w:space="0" w:color="auto"/>
              <w:bottom w:val="single" w:sz="18" w:space="0" w:color="auto"/>
              <w:right w:val="single" w:sz="24" w:space="0" w:color="auto"/>
            </w:tcBorders>
          </w:tcPr>
          <w:p w14:paraId="3C198DBA" w14:textId="77777777" w:rsid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B5EE1C7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3827" w:type="dxa"/>
            <w:tcBorders>
              <w:top w:val="thickThinMediumGap" w:sz="24" w:space="0" w:color="auto"/>
              <w:left w:val="single" w:sz="24" w:space="0" w:color="auto"/>
              <w:bottom w:val="single" w:sz="18" w:space="0" w:color="auto"/>
            </w:tcBorders>
          </w:tcPr>
          <w:p w14:paraId="42085487" w14:textId="77777777" w:rsid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Club:</w:t>
            </w:r>
          </w:p>
          <w:p w14:paraId="549F9296" w14:textId="77777777" w:rsidR="002751F1" w:rsidRPr="001011FA" w:rsidRDefault="002751F1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</w:p>
          <w:p w14:paraId="08C772A4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Manager:</w:t>
            </w:r>
          </w:p>
        </w:tc>
        <w:tc>
          <w:tcPr>
            <w:tcW w:w="851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6685B180" w14:textId="77777777" w:rsid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Win/</w:t>
            </w:r>
          </w:p>
          <w:p w14:paraId="31F776FC" w14:textId="77777777" w:rsidR="001011FA" w:rsidRPr="001011FA" w:rsidRDefault="001011FA" w:rsidP="003E34B6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Loss</w:t>
            </w:r>
          </w:p>
        </w:tc>
        <w:tc>
          <w:tcPr>
            <w:tcW w:w="872" w:type="dxa"/>
            <w:tcBorders>
              <w:top w:val="thickThinMediumGap" w:sz="24" w:space="0" w:color="auto"/>
              <w:bottom w:val="single" w:sz="18" w:space="0" w:color="auto"/>
            </w:tcBorders>
          </w:tcPr>
          <w:p w14:paraId="7D9C6235" w14:textId="77777777" w:rsidR="001011FA" w:rsidRPr="001011FA" w:rsidRDefault="001011FA" w:rsidP="0052291B">
            <w:pPr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</w:pPr>
            <w:r w:rsidRPr="001011FA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Margin</w:t>
            </w:r>
          </w:p>
        </w:tc>
      </w:tr>
      <w:tr w:rsidR="00EA3C6E" w:rsidRPr="001011FA" w14:paraId="1A56041E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E3B897E" w14:textId="77777777" w:rsidR="00302F89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0D167839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7</w:t>
            </w:r>
          </w:p>
          <w:p w14:paraId="320EE731" w14:textId="77777777" w:rsidR="00302F89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00C81D65" w14:textId="77777777" w:rsidR="00EA3C6E" w:rsidRPr="00EA3C6E" w:rsidRDefault="00EA3C6E" w:rsidP="0052291B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81C4FF6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1134408D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C9D1856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1BB526D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04476C6E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0E8ACE4" w14:textId="77777777" w:rsidR="00EA3C6E" w:rsidRPr="001011FA" w:rsidRDefault="00EA3C6E" w:rsidP="009655B8">
            <w:pPr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293D974C" w14:textId="77777777" w:rsidR="00EA3C6E" w:rsidRPr="00EA3C6E" w:rsidRDefault="00EA3C6E" w:rsidP="0052291B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AE20AD0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CC59CFD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14:paraId="14245E12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23988F1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399401E0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3177A7F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6C33F5D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6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3B62BBD6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5CCCDB1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2CFBEE0C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7E807AB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B7B05A2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49B8F636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E18C91C" w14:textId="77777777" w:rsidR="00EA3C6E" w:rsidRPr="00302F89" w:rsidRDefault="00EA3C6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17E8361A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27051E5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6A029ED9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194D0D0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51B7735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1E53E59E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7CA3F45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04EA291D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5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2637F85B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C3F8516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3BE18884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563EFC87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496AB94F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680394DA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39C90AE" w14:textId="77777777" w:rsidR="00EA3C6E" w:rsidRPr="00302F89" w:rsidRDefault="00EA3C6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7867121D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52ED780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110E11CF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3CDF08A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E91BCC4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2873D6B7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6C724D87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815282E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4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5EB35B87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1CB3CC3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CE6BBD7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0AC0E706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256B8256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385FF5B8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F00EA2A" w14:textId="77777777" w:rsidR="00EA3C6E" w:rsidRPr="00302F89" w:rsidRDefault="00EA3C6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61245C98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B011F7D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521EA50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126A1C2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21846C6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485BFB4C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54626657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5DFCF0EB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3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4BB354FE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39D06426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A9ED169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09D46730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34875F33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2AF29559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BC46F4D" w14:textId="77777777" w:rsidR="00EA3C6E" w:rsidRPr="00302F89" w:rsidRDefault="00EA3C6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09EE848A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E5F5204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49DA198D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F13159B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A30BDEA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3558330F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37583AEB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4ED91D11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2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</w:tcPr>
          <w:p w14:paraId="7A3CEAE4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E0C253E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02FD6B1B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4F02AB65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34763190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1E5CFD53" w14:textId="77777777" w:rsidTr="00DB6789">
        <w:trPr>
          <w:trHeight w:val="664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3ABA6CF" w14:textId="77777777" w:rsidR="00EA3C6E" w:rsidRPr="00302F89" w:rsidRDefault="00EA3C6E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</w:tcPr>
          <w:p w14:paraId="3B2B1D4E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0100578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01AE6EB1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BD92238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4027C07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4BBF76D5" w14:textId="77777777" w:rsidTr="00DB6789">
        <w:trPr>
          <w:trHeight w:val="664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14:paraId="706F1877" w14:textId="77777777" w:rsid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</w:p>
          <w:p w14:paraId="710A79B9" w14:textId="77777777" w:rsidR="00EA3C6E" w:rsidRPr="00302F89" w:rsidRDefault="00302F89" w:rsidP="009655B8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 w:rsidRPr="00302F89">
              <w:rPr>
                <w:rFonts w:ascii="Arial" w:hAnsi="Arial" w:cs="Arial"/>
                <w:b/>
                <w:sz w:val="40"/>
                <w:szCs w:val="40"/>
                <w:lang w:val="en-AU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14:paraId="39ECAF02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thinThickMediumGap" w:sz="24" w:space="0" w:color="auto"/>
              <w:right w:val="single" w:sz="24" w:space="0" w:color="auto"/>
            </w:tcBorders>
          </w:tcPr>
          <w:p w14:paraId="4802C2DB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4" w:space="0" w:color="auto"/>
            </w:tcBorders>
          </w:tcPr>
          <w:p w14:paraId="2CFA3150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PLAYER: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542972B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 w:val="restart"/>
            <w:tcBorders>
              <w:top w:val="single" w:sz="18" w:space="0" w:color="auto"/>
            </w:tcBorders>
          </w:tcPr>
          <w:p w14:paraId="36ADFC93" w14:textId="77777777" w:rsidR="00EA3C6E" w:rsidRPr="001011FA" w:rsidRDefault="00EA3C6E" w:rsidP="003E34B6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EA3C6E" w:rsidRPr="001011FA" w14:paraId="2677258B" w14:textId="77777777" w:rsidTr="00DB6789">
        <w:trPr>
          <w:trHeight w:val="664"/>
        </w:trPr>
        <w:tc>
          <w:tcPr>
            <w:tcW w:w="675" w:type="dxa"/>
            <w:vMerge/>
          </w:tcPr>
          <w:p w14:paraId="0B3EA4A5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8" w:type="dxa"/>
          </w:tcPr>
          <w:p w14:paraId="7D3F0A8E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0" w:type="dxa"/>
            <w:vMerge/>
            <w:tcBorders>
              <w:top w:val="thickThinSmallGap" w:sz="24" w:space="0" w:color="auto"/>
              <w:bottom w:val="thinThickMediumGap" w:sz="24" w:space="0" w:color="auto"/>
              <w:right w:val="single" w:sz="24" w:space="0" w:color="auto"/>
            </w:tcBorders>
          </w:tcPr>
          <w:p w14:paraId="7684E7C3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left w:val="single" w:sz="24" w:space="0" w:color="auto"/>
            </w:tcBorders>
          </w:tcPr>
          <w:p w14:paraId="63BC1F8B" w14:textId="77777777" w:rsidR="00EA3C6E" w:rsidRPr="00EA3C6E" w:rsidRDefault="00EA3C6E" w:rsidP="003E34B6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EA3C6E">
              <w:rPr>
                <w:rFonts w:ascii="Arial" w:hAnsi="Arial" w:cs="Arial"/>
                <w:sz w:val="16"/>
                <w:szCs w:val="16"/>
                <w:lang w:val="en-AU"/>
              </w:rPr>
              <w:t>GOLFLINK NUMBER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</w:p>
        </w:tc>
        <w:tc>
          <w:tcPr>
            <w:tcW w:w="851" w:type="dxa"/>
            <w:vMerge/>
          </w:tcPr>
          <w:p w14:paraId="43131381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872" w:type="dxa"/>
            <w:vMerge/>
          </w:tcPr>
          <w:p w14:paraId="4DE006F1" w14:textId="77777777" w:rsidR="00EA3C6E" w:rsidRPr="001011FA" w:rsidRDefault="00EA3C6E" w:rsidP="0052291B">
            <w:pPr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43E7FEBE" w14:textId="77777777" w:rsidR="0052291B" w:rsidRDefault="0052291B" w:rsidP="00F46F4C">
      <w:pPr>
        <w:spacing w:after="0"/>
        <w:rPr>
          <w:rFonts w:ascii="Times New Roman" w:hAnsi="Times New Roman" w:cs="Times New Roman"/>
          <w:sz w:val="16"/>
          <w:szCs w:val="16"/>
          <w:lang w:val="en-AU"/>
        </w:rPr>
      </w:pPr>
    </w:p>
    <w:p w14:paraId="3624902C" w14:textId="77777777" w:rsidR="00302F89" w:rsidRDefault="00F46F4C" w:rsidP="00F46F4C">
      <w:pPr>
        <w:spacing w:after="0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0B3E3E">
        <w:rPr>
          <w:rFonts w:ascii="Times New Roman" w:hAnsi="Times New Roman" w:cs="Times New Roman"/>
          <w:b/>
          <w:sz w:val="28"/>
          <w:szCs w:val="28"/>
          <w:highlight w:val="red"/>
          <w:lang w:val="en-AU"/>
        </w:rPr>
        <w:t>WON BY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: .................................................Golf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AU"/>
        </w:rPr>
        <w:t>Club  ......................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AU"/>
        </w:rPr>
        <w:t>matches to .........................</w:t>
      </w:r>
    </w:p>
    <w:p w14:paraId="33BBB6F6" w14:textId="63051D46" w:rsidR="00F46F4C" w:rsidRDefault="00F46F4C" w:rsidP="00F46F4C">
      <w:pPr>
        <w:spacing w:after="0"/>
        <w:rPr>
          <w:rFonts w:ascii="Times New Roman" w:hAnsi="Times New Roman" w:cs="Times New Roman"/>
          <w:b/>
          <w:sz w:val="10"/>
          <w:szCs w:val="10"/>
          <w:lang w:val="en-AU"/>
        </w:rPr>
      </w:pPr>
      <w:r w:rsidRPr="000B3E3E">
        <w:rPr>
          <w:rFonts w:ascii="Times New Roman" w:hAnsi="Times New Roman" w:cs="Times New Roman"/>
          <w:b/>
          <w:sz w:val="24"/>
          <w:szCs w:val="24"/>
          <w:highlight w:val="red"/>
          <w:lang w:val="en-AU"/>
        </w:rPr>
        <w:t>SIGNED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: ___________________________________ </w:t>
      </w:r>
      <w:r w:rsidRPr="000B3E3E">
        <w:rPr>
          <w:rFonts w:ascii="Times New Roman" w:hAnsi="Times New Roman" w:cs="Times New Roman"/>
          <w:b/>
          <w:sz w:val="24"/>
          <w:szCs w:val="24"/>
          <w:highlight w:val="red"/>
          <w:lang w:val="en-AU"/>
        </w:rPr>
        <w:t>SIGNED: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962AB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_________________________________</w:t>
      </w:r>
    </w:p>
    <w:p w14:paraId="4366C014" w14:textId="77777777" w:rsidR="00F46F4C" w:rsidRDefault="00F46F4C" w:rsidP="00F46F4C">
      <w:pPr>
        <w:spacing w:after="0"/>
        <w:rPr>
          <w:rFonts w:ascii="Times New Roman" w:hAnsi="Times New Roman" w:cs="Times New Roman"/>
          <w:b/>
          <w:sz w:val="10"/>
          <w:szCs w:val="10"/>
          <w:lang w:val="en-AU"/>
        </w:rPr>
      </w:pPr>
      <w:r>
        <w:rPr>
          <w:rFonts w:ascii="Times New Roman" w:hAnsi="Times New Roman" w:cs="Times New Roman"/>
          <w:b/>
          <w:sz w:val="10"/>
          <w:szCs w:val="10"/>
          <w:lang w:val="en-AU"/>
        </w:rPr>
        <w:t xml:space="preserve">                                                                               (Team Captain/Manager signature </w:t>
      </w:r>
      <w:proofErr w:type="gramStart"/>
      <w:r>
        <w:rPr>
          <w:rFonts w:ascii="Times New Roman" w:hAnsi="Times New Roman" w:cs="Times New Roman"/>
          <w:b/>
          <w:sz w:val="10"/>
          <w:szCs w:val="10"/>
          <w:lang w:val="en-AU"/>
        </w:rPr>
        <w:t xml:space="preserve">required)   </w:t>
      </w:r>
      <w:proofErr w:type="gramEnd"/>
      <w:r>
        <w:rPr>
          <w:rFonts w:ascii="Times New Roman" w:hAnsi="Times New Roman" w:cs="Times New Roman"/>
          <w:b/>
          <w:sz w:val="10"/>
          <w:szCs w:val="10"/>
          <w:lang w:val="en-AU"/>
        </w:rPr>
        <w:t xml:space="preserve">                                                                                                                                      (Team Captain/Manager signature required)</w:t>
      </w:r>
    </w:p>
    <w:p w14:paraId="57E38865" w14:textId="6A3C50CA" w:rsidR="00F46F4C" w:rsidRPr="00DA4294" w:rsidRDefault="00F46F4C" w:rsidP="00F46F4C">
      <w:pPr>
        <w:spacing w:after="0"/>
        <w:rPr>
          <w:rFonts w:ascii="Arial" w:hAnsi="Arial" w:cs="Arial"/>
          <w:b/>
          <w:bCs/>
          <w:sz w:val="16"/>
          <w:szCs w:val="16"/>
          <w:lang w:val="en-AU"/>
        </w:rPr>
      </w:pPr>
      <w:r>
        <w:rPr>
          <w:rFonts w:ascii="Arial" w:hAnsi="Arial" w:cs="Arial"/>
          <w:b/>
          <w:sz w:val="16"/>
          <w:szCs w:val="16"/>
          <w:lang w:val="en-AU"/>
        </w:rPr>
        <w:t xml:space="preserve">Note: </w:t>
      </w:r>
      <w:r>
        <w:rPr>
          <w:rFonts w:ascii="Arial" w:hAnsi="Arial" w:cs="Arial"/>
          <w:sz w:val="16"/>
          <w:szCs w:val="16"/>
          <w:lang w:val="en-AU"/>
        </w:rPr>
        <w:t xml:space="preserve">This team sheet MUST be completed at least 10 minutes before the first match tees off. At the conclusion of all matches it is to </w:t>
      </w:r>
      <w:r w:rsidR="002D1417">
        <w:rPr>
          <w:rFonts w:ascii="Arial" w:hAnsi="Arial" w:cs="Arial"/>
          <w:sz w:val="16"/>
          <w:szCs w:val="16"/>
          <w:lang w:val="en-AU"/>
        </w:rPr>
        <w:t>be completed and signed off by each team’s manager/captain</w:t>
      </w:r>
      <w:r w:rsidR="00DA4294">
        <w:rPr>
          <w:rFonts w:ascii="Arial" w:hAnsi="Arial" w:cs="Arial"/>
          <w:sz w:val="16"/>
          <w:szCs w:val="16"/>
          <w:lang w:val="en-AU"/>
        </w:rPr>
        <w:t>, photographed and sent as a picture attached to a text message to 0421 630 180 or emailed t</w:t>
      </w:r>
      <w:r w:rsidR="00F67AD8">
        <w:rPr>
          <w:rFonts w:ascii="Arial" w:hAnsi="Arial" w:cs="Arial"/>
          <w:sz w:val="16"/>
          <w:szCs w:val="16"/>
          <w:lang w:val="en-AU"/>
        </w:rPr>
        <w:t xml:space="preserve">o: </w:t>
      </w:r>
      <w:hyperlink r:id="rId6" w:history="1">
        <w:r w:rsidR="00F67AD8" w:rsidRPr="00040B0D">
          <w:rPr>
            <w:rStyle w:val="Hyperlink"/>
            <w:rFonts w:ascii="Arial" w:hAnsi="Arial" w:cs="Arial"/>
            <w:sz w:val="16"/>
            <w:szCs w:val="16"/>
            <w:lang w:val="en-AU"/>
          </w:rPr>
          <w:t>secretary@gcdga.com.au</w:t>
        </w:r>
      </w:hyperlink>
      <w:r w:rsidR="00F67AD8">
        <w:rPr>
          <w:rFonts w:ascii="Arial" w:hAnsi="Arial" w:cs="Arial"/>
          <w:sz w:val="16"/>
          <w:szCs w:val="16"/>
          <w:lang w:val="en-AU"/>
        </w:rPr>
        <w:t>.</w:t>
      </w:r>
    </w:p>
    <w:sectPr w:rsidR="00F46F4C" w:rsidRPr="00DA4294" w:rsidSect="00F25316">
      <w:pgSz w:w="12240" w:h="15840" w:code="1"/>
      <w:pgMar w:top="284" w:right="720" w:bottom="426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24B86"/>
    <w:multiLevelType w:val="hybridMultilevel"/>
    <w:tmpl w:val="38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1B"/>
    <w:rsid w:val="000121F1"/>
    <w:rsid w:val="000B3E3E"/>
    <w:rsid w:val="001011FA"/>
    <w:rsid w:val="00164943"/>
    <w:rsid w:val="001D3171"/>
    <w:rsid w:val="002751F1"/>
    <w:rsid w:val="002D1417"/>
    <w:rsid w:val="00302F89"/>
    <w:rsid w:val="00310D00"/>
    <w:rsid w:val="00455044"/>
    <w:rsid w:val="0052291B"/>
    <w:rsid w:val="00962AB0"/>
    <w:rsid w:val="009655B8"/>
    <w:rsid w:val="009B1181"/>
    <w:rsid w:val="00A50D1F"/>
    <w:rsid w:val="00D51A30"/>
    <w:rsid w:val="00DA4294"/>
    <w:rsid w:val="00DB6789"/>
    <w:rsid w:val="00E72877"/>
    <w:rsid w:val="00EA3C6E"/>
    <w:rsid w:val="00F25316"/>
    <w:rsid w:val="00F46F4C"/>
    <w:rsid w:val="00F67AD8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97E"/>
  <w15:docId w15:val="{26AD32FC-6A93-4AA5-AC38-2F124F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gcdga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nhsteinhardt@bigpond.com</dc:creator>
  <cp:lastModifiedBy>Craig Brown</cp:lastModifiedBy>
  <cp:revision>2</cp:revision>
  <cp:lastPrinted>2024-01-31T08:20:00Z</cp:lastPrinted>
  <dcterms:created xsi:type="dcterms:W3CDTF">2025-02-04T04:50:00Z</dcterms:created>
  <dcterms:modified xsi:type="dcterms:W3CDTF">2025-02-04T04:50:00Z</dcterms:modified>
</cp:coreProperties>
</file>